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F8" w:rsidRDefault="004510F8" w:rsidP="004510F8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0F8" w:rsidRDefault="004510F8" w:rsidP="004510F8">
      <w:pPr>
        <w:jc w:val="center"/>
      </w:pPr>
    </w:p>
    <w:p w:rsidR="004510F8" w:rsidRDefault="004510F8" w:rsidP="00451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510F8" w:rsidRDefault="004510F8" w:rsidP="004510F8">
      <w:pPr>
        <w:tabs>
          <w:tab w:val="left" w:pos="4140"/>
        </w:tabs>
        <w:ind w:right="21"/>
        <w:jc w:val="center"/>
        <w:rPr>
          <w:sz w:val="10"/>
        </w:rPr>
      </w:pPr>
    </w:p>
    <w:p w:rsidR="004510F8" w:rsidRDefault="004510F8" w:rsidP="004510F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4510F8" w:rsidRDefault="004F6E48" w:rsidP="004510F8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67</w:t>
      </w:r>
      <w:r w:rsidR="00C863EE">
        <w:rPr>
          <w:b/>
          <w:sz w:val="28"/>
          <w:szCs w:val="28"/>
        </w:rPr>
        <w:t xml:space="preserve"> </w:t>
      </w:r>
    </w:p>
    <w:p w:rsidR="004510F8" w:rsidRDefault="004F6E48" w:rsidP="004510F8">
      <w:pPr>
        <w:jc w:val="both"/>
      </w:pPr>
      <w:r>
        <w:t xml:space="preserve">18 сентября </w:t>
      </w:r>
      <w:r w:rsidR="004510F8">
        <w:t>2014 года, 14.15</w:t>
      </w:r>
    </w:p>
    <w:p w:rsidR="004510F8" w:rsidRDefault="004510F8" w:rsidP="004510F8">
      <w:pPr>
        <w:jc w:val="both"/>
      </w:pPr>
      <w:r>
        <w:t xml:space="preserve">Место проведения: г. Ханты-Мансийск, ул. </w:t>
      </w:r>
      <w:proofErr w:type="gramStart"/>
      <w:r>
        <w:t>Пионерская</w:t>
      </w:r>
      <w:proofErr w:type="gramEnd"/>
      <w:r>
        <w:t>, 46, кабинет 12</w:t>
      </w:r>
    </w:p>
    <w:p w:rsidR="004510F8" w:rsidRDefault="004510F8" w:rsidP="004510F8">
      <w:pPr>
        <w:jc w:val="both"/>
      </w:pPr>
      <w:r>
        <w:t>Сведения об участниках заседания указаны в протоколе заседания Комиссии</w:t>
      </w:r>
    </w:p>
    <w:p w:rsidR="004510F8" w:rsidRDefault="004510F8" w:rsidP="004510F8">
      <w:pPr>
        <w:rPr>
          <w:b/>
        </w:rPr>
      </w:pPr>
    </w:p>
    <w:p w:rsidR="004510F8" w:rsidRDefault="004510F8" w:rsidP="00F51BEB">
      <w:pPr>
        <w:rPr>
          <w:b/>
        </w:rPr>
      </w:pPr>
      <w:r>
        <w:rPr>
          <w:b/>
        </w:rPr>
        <w:t>«</w:t>
      </w:r>
      <w:r w:rsidRPr="004A3E12">
        <w:rPr>
          <w:b/>
        </w:rPr>
        <w:t>О мерах по</w:t>
      </w:r>
      <w:r w:rsidR="00CF2380">
        <w:rPr>
          <w:b/>
        </w:rPr>
        <w:t xml:space="preserve"> предупреждению</w:t>
      </w:r>
    </w:p>
    <w:p w:rsidR="004510F8" w:rsidRDefault="004510F8" w:rsidP="004510F8">
      <w:pPr>
        <w:rPr>
          <w:b/>
        </w:rPr>
      </w:pPr>
      <w:r w:rsidRPr="004A3E12">
        <w:rPr>
          <w:b/>
        </w:rPr>
        <w:t xml:space="preserve"> чрезвычайных происшествий с несовершеннолетними</w:t>
      </w:r>
      <w:r>
        <w:rPr>
          <w:b/>
        </w:rPr>
        <w:t>»</w:t>
      </w:r>
    </w:p>
    <w:p w:rsidR="004510F8" w:rsidRDefault="004510F8" w:rsidP="004510F8">
      <w:pPr>
        <w:rPr>
          <w:b/>
        </w:rPr>
      </w:pPr>
    </w:p>
    <w:p w:rsidR="004510F8" w:rsidRDefault="004510F8" w:rsidP="004510F8">
      <w:pPr>
        <w:ind w:right="23" w:firstLine="708"/>
        <w:jc w:val="both"/>
      </w:pPr>
      <w:r>
        <w:t xml:space="preserve">Заслушав и обсудив информацию субъектов системы профилактики безнадзорности и правонарушений несовершеннолетних </w:t>
      </w:r>
      <w:r w:rsidRPr="004510F8">
        <w:t>о принятых мерах по фактам чрезвычайных происшествий с несовершеннолетними,</w:t>
      </w:r>
      <w:r>
        <w:t xml:space="preserve"> комиссия отмечает:</w:t>
      </w:r>
    </w:p>
    <w:p w:rsidR="004F6E48" w:rsidRDefault="004F6E48" w:rsidP="004510F8">
      <w:pPr>
        <w:ind w:right="23" w:firstLine="708"/>
        <w:jc w:val="both"/>
      </w:pPr>
      <w:r>
        <w:t xml:space="preserve">В течение </w:t>
      </w:r>
      <w:r>
        <w:rPr>
          <w:lang w:val="en-US"/>
        </w:rPr>
        <w:t>III</w:t>
      </w:r>
      <w:r w:rsidRPr="004F6E48">
        <w:t xml:space="preserve"> квартала 2014 года по состоянию на 18 сентября </w:t>
      </w:r>
      <w:r>
        <w:t>на территории города Ханты-Мансийска зафиксированы следующие чрезвычайные происшествия с несовершеннолетними</w:t>
      </w:r>
      <w:r w:rsidR="00A064A3">
        <w:t>, произошедшие в результате</w:t>
      </w:r>
      <w:r>
        <w:t>:</w:t>
      </w:r>
    </w:p>
    <w:p w:rsidR="004F6E48" w:rsidRDefault="00A064A3" w:rsidP="004510F8">
      <w:pPr>
        <w:ind w:right="23" w:firstLine="708"/>
        <w:jc w:val="both"/>
      </w:pPr>
      <w:r>
        <w:t>дорожно-транспортных происшествий -</w:t>
      </w:r>
      <w:r w:rsidR="001C5FDC">
        <w:t xml:space="preserve"> 6, из них по вине </w:t>
      </w:r>
      <w:r w:rsidR="00B15128">
        <w:t xml:space="preserve">детей и подростков - 4: </w:t>
      </w:r>
      <w:proofErr w:type="gramStart"/>
      <w:r w:rsidR="00B15128">
        <w:t xml:space="preserve">Д., 2005 года рождения, обучающегося МБОУ «Начальная общеобразовательная школа № 11», Т., 2000 года рождения, обучающегося </w:t>
      </w:r>
      <w:r w:rsidR="00415738">
        <w:t xml:space="preserve">МБОУ </w:t>
      </w:r>
      <w:r w:rsidR="00B15128">
        <w:t>«Средняя общеобразовательная школа с углубленным изучением отдельных предметов № 3», Х., 2003 года рождения, обучающегося МБОУ «Средняя общеобразовательная школа № 5», Ш., 1999 года рождения, воспитанницы казенного образовательного учреждения Ханты-Мансийского ав</w:t>
      </w:r>
      <w:r w:rsidR="00415738">
        <w:t>тономного округа-Югры для детей-сирот и детей, оставшихся без попечения родителей «Детский дом «Радуга»;</w:t>
      </w:r>
      <w:proofErr w:type="gramEnd"/>
    </w:p>
    <w:p w:rsidR="00415738" w:rsidRDefault="00415738" w:rsidP="004510F8">
      <w:pPr>
        <w:ind w:right="23" w:firstLine="708"/>
        <w:jc w:val="both"/>
      </w:pPr>
      <w:r>
        <w:t>самовольных уходов из государственных учреждений - 4, в том числе из казенного образовательного учреждения Ханты-Мансийского автономного округа-Югры для детей-сирот и детей, оставшихся без попечения родителей «Детский дом «Радуга» - 2, бюджетного учреждения Ханты-Мансийского автономного округа-Югры «Окружная клиническая больница» - 2;</w:t>
      </w:r>
    </w:p>
    <w:p w:rsidR="00415738" w:rsidRDefault="00415738" w:rsidP="004510F8">
      <w:pPr>
        <w:ind w:right="23" w:firstLine="708"/>
        <w:jc w:val="both"/>
      </w:pPr>
      <w:r>
        <w:t>суицидальной попытки - 1: Ш., 2002 года рождения, обучающаяся МБОУ «Средняя общеобразовательная школа с углубленным изучением отдельных предметов № 3»;</w:t>
      </w:r>
    </w:p>
    <w:p w:rsidR="00415738" w:rsidRDefault="00415738" w:rsidP="004510F8">
      <w:pPr>
        <w:ind w:right="23" w:firstLine="708"/>
        <w:jc w:val="both"/>
      </w:pPr>
      <w:proofErr w:type="spellStart"/>
      <w:r>
        <w:t>травмирования</w:t>
      </w:r>
      <w:proofErr w:type="spellEnd"/>
      <w:r>
        <w:t xml:space="preserve"> в условиях учреждений различной ведомственной принадлежности - 3, из них:  МБОУ ДОД «Специализированная детско-юношеская школа олимпийского резерва» - 1, </w:t>
      </w:r>
      <w:r w:rsidR="00A15710">
        <w:t>семейный развлекательный центр «</w:t>
      </w:r>
      <w:proofErr w:type="spellStart"/>
      <w:r w:rsidR="00A15710">
        <w:t>Экзотариум</w:t>
      </w:r>
      <w:proofErr w:type="spellEnd"/>
      <w:r w:rsidR="00A15710">
        <w:t>»</w:t>
      </w:r>
      <w:r w:rsidR="00454D61">
        <w:t xml:space="preserve"> - 1</w:t>
      </w:r>
      <w:r w:rsidR="00A15710">
        <w:t>, бюджетного учреждения Ханты-Мансийского автономного округа-Югры «Центр социальной помощи семье и детям «Вега» - 1;</w:t>
      </w:r>
    </w:p>
    <w:p w:rsidR="00A15710" w:rsidRDefault="00A15710" w:rsidP="004510F8">
      <w:pPr>
        <w:ind w:right="23" w:firstLine="708"/>
        <w:jc w:val="both"/>
      </w:pPr>
      <w:r>
        <w:t>отравления алкогольными напитками - 1: Г., 2000 года рождения, обучающаяся МБОУ «Средняя общеобразовательная школа № 6»;</w:t>
      </w:r>
    </w:p>
    <w:p w:rsidR="00A15710" w:rsidRPr="004F6E48" w:rsidRDefault="00A15710" w:rsidP="004510F8">
      <w:pPr>
        <w:ind w:right="23" w:firstLine="708"/>
        <w:jc w:val="both"/>
      </w:pPr>
      <w:r>
        <w:t>действий против половой неприкосновенности несовершеннолетних</w:t>
      </w:r>
      <w:r w:rsidR="008C3964">
        <w:t xml:space="preserve"> </w:t>
      </w:r>
      <w:r w:rsidR="00C863EE">
        <w:t>К., 2001 года рождения, К., 2003</w:t>
      </w:r>
      <w:r w:rsidR="008C3964">
        <w:t xml:space="preserve"> года рождения.</w:t>
      </w:r>
    </w:p>
    <w:p w:rsidR="00E46FF7" w:rsidRDefault="00CD4F63" w:rsidP="008C3964">
      <w:pPr>
        <w:ind w:right="23" w:firstLine="708"/>
        <w:jc w:val="both"/>
      </w:pPr>
      <w:r>
        <w:t>Во исполнение постановления</w:t>
      </w:r>
      <w:r w:rsidR="00E46FF7" w:rsidRPr="00804380">
        <w:t xml:space="preserve"> территориальной комиссии по делам несовершеннолетних и защите их прав в городе Ханты-Мансийске от 29 мая 2014 года № 40 «О внесении изменений в постановление территориальной комиссии по делам несовершеннолетних и защите их прав в городе Ханты-Мансийске № 71 от 10 октября 2013 </w:t>
      </w:r>
      <w:proofErr w:type="gramStart"/>
      <w:r w:rsidR="00E46FF7" w:rsidRPr="00804380">
        <w:t>года «Об утверждении Порядка межведомственного взаимодействия органов и учреждений системы профилактики безнадзорности и правонарушений несовершен</w:t>
      </w:r>
      <w:r>
        <w:t xml:space="preserve">нолетних города Ханты-Мансийска </w:t>
      </w:r>
      <w:r w:rsidRPr="00804380">
        <w:t>при возникновении чрезвычайного происшествия с несовершеннолетним»</w:t>
      </w:r>
      <w:r>
        <w:t xml:space="preserve"> </w:t>
      </w:r>
      <w:r w:rsidR="008C3964">
        <w:t>по трем фактам оформлены</w:t>
      </w:r>
      <w:r>
        <w:t xml:space="preserve"> поручения председателя </w:t>
      </w:r>
      <w:r w:rsidR="00454D61">
        <w:t xml:space="preserve">территориальной </w:t>
      </w:r>
      <w:r>
        <w:t xml:space="preserve">комиссии по делам несовершеннолетних и защите их прав </w:t>
      </w:r>
      <w:r w:rsidRPr="005B2A21">
        <w:t xml:space="preserve">по </w:t>
      </w:r>
      <w:r>
        <w:t xml:space="preserve">проведению </w:t>
      </w:r>
      <w:r w:rsidRPr="005B2A21">
        <w:lastRenderedPageBreak/>
        <w:t>ме</w:t>
      </w:r>
      <w:r>
        <w:t>роприятий, направленных на</w:t>
      </w:r>
      <w:r w:rsidRPr="005B2A21">
        <w:t xml:space="preserve"> </w:t>
      </w:r>
      <w:r>
        <w:t>устранение</w:t>
      </w:r>
      <w:r w:rsidRPr="005B2A21">
        <w:t xml:space="preserve"> причин и условий, способствующих </w:t>
      </w:r>
      <w:r>
        <w:t>чрезвычайному происшествию с несовершеннолетним</w:t>
      </w:r>
      <w:r w:rsidR="008C3964">
        <w:t>и</w:t>
      </w:r>
      <w:r w:rsidRPr="005B2A21">
        <w:t>, оказанию необходимой помощи</w:t>
      </w:r>
      <w:r w:rsidR="008C3964">
        <w:t xml:space="preserve"> </w:t>
      </w:r>
      <w:r>
        <w:t>(</w:t>
      </w:r>
      <w:r w:rsidR="00454D61">
        <w:t xml:space="preserve">исполнители - </w:t>
      </w:r>
      <w:r>
        <w:t>Департамент образования, Управление опеки</w:t>
      </w:r>
      <w:proofErr w:type="gramEnd"/>
      <w:r>
        <w:t xml:space="preserve"> и попечительства Администрации города Ханты-Мансийска, бюджетное учреждение Ханты-Мансийского автономного округа-Югры «Центр социальной помощи семье и детям «Вега»</w:t>
      </w:r>
      <w:r w:rsidR="008C3964">
        <w:t>).</w:t>
      </w:r>
      <w:r>
        <w:t xml:space="preserve"> </w:t>
      </w:r>
    </w:p>
    <w:p w:rsidR="006367D6" w:rsidRPr="00B04988" w:rsidRDefault="006367D6" w:rsidP="004510F8">
      <w:pPr>
        <w:ind w:right="23" w:firstLine="708"/>
        <w:jc w:val="both"/>
        <w:rPr>
          <w:b/>
        </w:rPr>
      </w:pPr>
      <w:r>
        <w:t xml:space="preserve">По состоянию на </w:t>
      </w:r>
      <w:r w:rsidR="008C3964">
        <w:t xml:space="preserve">18 сентября </w:t>
      </w:r>
      <w:r>
        <w:t xml:space="preserve">2014 года субъектами </w:t>
      </w:r>
      <w:r w:rsidR="008C3964">
        <w:t xml:space="preserve">системы </w:t>
      </w:r>
      <w:r>
        <w:t xml:space="preserve">профилактики безнадзорности и правонарушений несовершеннолетних поручения </w:t>
      </w:r>
      <w:r w:rsidRPr="005B2A21">
        <w:t xml:space="preserve">по </w:t>
      </w:r>
      <w:r>
        <w:t xml:space="preserve">проведению </w:t>
      </w:r>
      <w:r w:rsidRPr="005B2A21">
        <w:t>ме</w:t>
      </w:r>
      <w:r>
        <w:t>роприятий, направленных на</w:t>
      </w:r>
      <w:r w:rsidRPr="005B2A21">
        <w:t xml:space="preserve"> </w:t>
      </w:r>
      <w:r>
        <w:t>устранение</w:t>
      </w:r>
      <w:r w:rsidRPr="005B2A21">
        <w:t xml:space="preserve"> причин и условий, способствующих </w:t>
      </w:r>
      <w:r w:rsidR="008C3964">
        <w:t>чрезвычайным происшествиям</w:t>
      </w:r>
      <w:r>
        <w:t xml:space="preserve"> с несовершеннолетним</w:t>
      </w:r>
      <w:r w:rsidR="008C3964">
        <w:t>и</w:t>
      </w:r>
      <w:r w:rsidRPr="005B2A21">
        <w:t>,</w:t>
      </w:r>
      <w:r>
        <w:t xml:space="preserve"> исполнены в полном объеме.</w:t>
      </w:r>
    </w:p>
    <w:p w:rsidR="00BD7EB8" w:rsidRDefault="00AF1270" w:rsidP="009E267F">
      <w:pPr>
        <w:jc w:val="both"/>
      </w:pPr>
      <w:r>
        <w:tab/>
      </w:r>
    </w:p>
    <w:p w:rsidR="004510F8" w:rsidRDefault="004510F8" w:rsidP="004510F8">
      <w:pPr>
        <w:ind w:firstLine="708"/>
        <w:jc w:val="both"/>
      </w:pPr>
      <w:bookmarkStart w:id="0" w:name="_GoBack"/>
      <w:bookmarkEnd w:id="0"/>
      <w:r>
        <w:t>На основании из</w:t>
      </w:r>
      <w:r w:rsidR="009E267F">
        <w:t>ложенного, в соответствии с п.7.9 ст.7</w:t>
      </w:r>
      <w:r>
        <w:t xml:space="preserve">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</w:t>
      </w:r>
      <w:r w:rsidR="009E267F">
        <w:t>758 от 08.08.2014</w:t>
      </w:r>
      <w:r>
        <w:t>, комиссия постановила:</w:t>
      </w:r>
    </w:p>
    <w:p w:rsidR="004510F8" w:rsidRDefault="004510F8" w:rsidP="004510F8">
      <w:pPr>
        <w:ind w:firstLine="708"/>
        <w:jc w:val="both"/>
      </w:pPr>
    </w:p>
    <w:p w:rsidR="004510F8" w:rsidRPr="00B04988" w:rsidRDefault="004510F8" w:rsidP="004510F8">
      <w:pPr>
        <w:ind w:right="23" w:firstLine="708"/>
        <w:jc w:val="both"/>
        <w:rPr>
          <w:b/>
        </w:rPr>
      </w:pPr>
      <w:r>
        <w:t xml:space="preserve">1. Информацию </w:t>
      </w:r>
      <w:r w:rsidRPr="00C64E0D">
        <w:t>о</w:t>
      </w:r>
      <w:r w:rsidR="00CF2380">
        <w:t xml:space="preserve"> мерах по предупреждению чрезвычайных происшествий с несовершеннолетними</w:t>
      </w:r>
      <w:r>
        <w:t>,  принять к сведению.</w:t>
      </w:r>
    </w:p>
    <w:p w:rsidR="004510F8" w:rsidRDefault="004510F8" w:rsidP="004510F8">
      <w:pPr>
        <w:ind w:firstLine="708"/>
        <w:jc w:val="both"/>
      </w:pPr>
    </w:p>
    <w:p w:rsidR="004510F8" w:rsidRDefault="004510F8" w:rsidP="004510F8">
      <w:pPr>
        <w:ind w:firstLine="708"/>
        <w:jc w:val="both"/>
      </w:pPr>
      <w:r>
        <w:t>2. Территориальной комиссии по делам несоверше</w:t>
      </w:r>
      <w:r w:rsidR="00BD15D4">
        <w:t>ннолетних и защите их прав в городе Ханты-Мансийске:</w:t>
      </w:r>
    </w:p>
    <w:p w:rsidR="00BD15D4" w:rsidRDefault="00F66A94" w:rsidP="004510F8">
      <w:pPr>
        <w:ind w:firstLine="708"/>
        <w:jc w:val="both"/>
      </w:pPr>
      <w:r>
        <w:t xml:space="preserve">2.1. </w:t>
      </w:r>
      <w:r w:rsidR="00BD15D4">
        <w:t xml:space="preserve">Считать исполненными </w:t>
      </w:r>
      <w:r w:rsidR="00AF1270">
        <w:t>субъектами системы профилактики безнадзорности и правонарушений несовершеннолетних своевременно и</w:t>
      </w:r>
      <w:r w:rsidR="00BD15D4">
        <w:t xml:space="preserve"> в полном объеме поручения </w:t>
      </w:r>
      <w:r w:rsidR="00AF1270">
        <w:t xml:space="preserve">председателя территориальной комиссии по делам несовершеннолетних и защите их прав в городе Ханты-Мансийске </w:t>
      </w:r>
      <w:r w:rsidR="00BD15D4">
        <w:t xml:space="preserve"> по фактам </w:t>
      </w:r>
      <w:r w:rsidR="00BD15D4" w:rsidRPr="00804380">
        <w:t>ч</w:t>
      </w:r>
      <w:r w:rsidR="00BD15D4">
        <w:t>резвычайных происшествий</w:t>
      </w:r>
      <w:r w:rsidR="00BD15D4" w:rsidRPr="00804380">
        <w:t xml:space="preserve"> с несовершеннолетн</w:t>
      </w:r>
      <w:r w:rsidR="00AF1270">
        <w:t>ими и принятию мер</w:t>
      </w:r>
      <w:r w:rsidR="00BD15D4">
        <w:t xml:space="preserve"> по устранению причин и </w:t>
      </w:r>
      <w:proofErr w:type="gramStart"/>
      <w:r w:rsidR="00BD15D4">
        <w:t>условий</w:t>
      </w:r>
      <w:proofErr w:type="gramEnd"/>
      <w:r w:rsidR="00BD15D4">
        <w:t xml:space="preserve"> им сп</w:t>
      </w:r>
      <w:r w:rsidR="00AF1270">
        <w:t>особствующих</w:t>
      </w:r>
      <w:r w:rsidR="00CF2380">
        <w:t xml:space="preserve"> по состоянию на 18</w:t>
      </w:r>
      <w:r w:rsidR="00BD15D4">
        <w:t xml:space="preserve"> </w:t>
      </w:r>
      <w:r w:rsidR="00CF2380">
        <w:t xml:space="preserve">сентября </w:t>
      </w:r>
      <w:r w:rsidR="00BD15D4">
        <w:t>2014 года.</w:t>
      </w:r>
    </w:p>
    <w:p w:rsidR="00BD15D4" w:rsidRDefault="00BD15D4" w:rsidP="004510F8">
      <w:pPr>
        <w:ind w:firstLine="708"/>
        <w:jc w:val="both"/>
      </w:pPr>
      <w:r>
        <w:t>Срок исполнения: 1</w:t>
      </w:r>
      <w:r w:rsidR="00CF2380">
        <w:t>8 сентября</w:t>
      </w:r>
      <w:r>
        <w:t xml:space="preserve"> 2014 года.</w:t>
      </w:r>
    </w:p>
    <w:p w:rsidR="00F66A94" w:rsidRDefault="00F66A94" w:rsidP="004510F8">
      <w:pPr>
        <w:ind w:firstLine="708"/>
        <w:jc w:val="both"/>
      </w:pPr>
      <w:r>
        <w:t xml:space="preserve">2.2. Подготовить </w:t>
      </w:r>
      <w:r w:rsidR="00DF4BFF">
        <w:t xml:space="preserve">и направить в адрес органов системы профилактики безнадзорности и правонарушений несовершеннолетних </w:t>
      </w:r>
      <w:r>
        <w:t>анализ ситуации по чрезвычайным происшествиям с несовершеннолетними в городе Ханты-Мансийске за 9 месяцев 2014 года в сравнении с аналогичным периодом прошлого года с указанием причин и условий, способствующих возникновению данных случаев с детьми.</w:t>
      </w:r>
    </w:p>
    <w:p w:rsidR="00BD15D4" w:rsidRDefault="00DF4BFF" w:rsidP="004510F8">
      <w:pPr>
        <w:ind w:firstLine="708"/>
        <w:jc w:val="both"/>
      </w:pPr>
      <w:r>
        <w:t>Срок исполнения: до 5 октября 2014 года.</w:t>
      </w:r>
    </w:p>
    <w:p w:rsidR="00DF4BFF" w:rsidRDefault="00DF4BFF" w:rsidP="004510F8">
      <w:pPr>
        <w:ind w:firstLine="708"/>
        <w:jc w:val="both"/>
      </w:pPr>
    </w:p>
    <w:p w:rsidR="00E039EB" w:rsidRDefault="00BD15D4" w:rsidP="004510F8">
      <w:pPr>
        <w:ind w:firstLine="708"/>
        <w:jc w:val="both"/>
      </w:pPr>
      <w:r>
        <w:t xml:space="preserve">3. </w:t>
      </w:r>
      <w:r w:rsidR="00E039EB">
        <w:t xml:space="preserve">Департаменту образования (Ю.М. </w:t>
      </w:r>
      <w:proofErr w:type="spellStart"/>
      <w:r w:rsidR="00E039EB">
        <w:t>Личкун</w:t>
      </w:r>
      <w:proofErr w:type="spellEnd"/>
      <w:r w:rsidR="00E039EB">
        <w:t>)</w:t>
      </w:r>
      <w:r w:rsidR="00D1701B">
        <w:t xml:space="preserve">, Управлению физической культуры, спорта и молодежной политики (О.А. </w:t>
      </w:r>
      <w:proofErr w:type="spellStart"/>
      <w:r w:rsidR="00D1701B">
        <w:t>Киприянова</w:t>
      </w:r>
      <w:proofErr w:type="spellEnd"/>
      <w:r w:rsidR="00D1701B">
        <w:t>), Упра</w:t>
      </w:r>
      <w:r w:rsidR="00C863EE">
        <w:t>влению культуры (Н.А. Липарчук)</w:t>
      </w:r>
      <w:r w:rsidR="00D1701B">
        <w:t xml:space="preserve"> Администрации города Ханты-Мансийска, Управлению социальной защиты населения по городу Ханты-Мансийску и Ханты-Мансийскому району (О.В. Нестерова)</w:t>
      </w:r>
      <w:r w:rsidR="00E039EB">
        <w:t>:</w:t>
      </w:r>
    </w:p>
    <w:p w:rsidR="00CF2380" w:rsidRDefault="00CF2380" w:rsidP="004510F8">
      <w:pPr>
        <w:ind w:firstLine="708"/>
        <w:jc w:val="both"/>
      </w:pPr>
      <w:r>
        <w:t>Довести до сведения руководителей подведомственных учреждений анализ ситуации по чрезвычайны</w:t>
      </w:r>
      <w:r w:rsidR="005D0C87">
        <w:t>м происшествиям</w:t>
      </w:r>
      <w:r>
        <w:t xml:space="preserve"> с несовершеннолетними в городе Ханты-Мансийске за </w:t>
      </w:r>
      <w:r w:rsidR="00DF4BFF">
        <w:t xml:space="preserve">9 месяцев </w:t>
      </w:r>
      <w:r w:rsidRPr="004F6E48">
        <w:t>2014 года</w:t>
      </w:r>
      <w:r>
        <w:t xml:space="preserve"> с цель</w:t>
      </w:r>
      <w:r w:rsidR="005D0C87">
        <w:t xml:space="preserve">ю принятия дополнительных мер по </w:t>
      </w:r>
      <w:r w:rsidR="00454D61">
        <w:t xml:space="preserve">устранению причин и условий, способствующих возникновению </w:t>
      </w:r>
      <w:r w:rsidR="005D0C87">
        <w:t xml:space="preserve">подобных случаев. </w:t>
      </w:r>
    </w:p>
    <w:p w:rsidR="00CA7F95" w:rsidRPr="001A0161" w:rsidRDefault="00CA7F95" w:rsidP="004510F8">
      <w:pPr>
        <w:ind w:firstLine="708"/>
        <w:jc w:val="both"/>
      </w:pPr>
      <w:r>
        <w:t xml:space="preserve">Срок проведения: до </w:t>
      </w:r>
      <w:r w:rsidR="005D0C87">
        <w:t>1</w:t>
      </w:r>
      <w:r w:rsidR="00DF4BFF">
        <w:t xml:space="preserve"> ноября</w:t>
      </w:r>
      <w:r w:rsidR="005D0C87">
        <w:t xml:space="preserve"> </w:t>
      </w:r>
      <w:r w:rsidR="008D368D">
        <w:t>2014 года.</w:t>
      </w:r>
    </w:p>
    <w:p w:rsidR="00CF2380" w:rsidRDefault="00CF2380" w:rsidP="00CF2380">
      <w:pPr>
        <w:ind w:firstLine="708"/>
        <w:jc w:val="both"/>
      </w:pPr>
    </w:p>
    <w:p w:rsidR="00CF2380" w:rsidRDefault="008236D4" w:rsidP="00CF2380">
      <w:pPr>
        <w:ind w:firstLine="708"/>
        <w:jc w:val="both"/>
      </w:pPr>
      <w:r>
        <w:t>4</w:t>
      </w:r>
      <w:r w:rsidR="00CF2380">
        <w:t>. Департаменту образования Администрации города Ханты-Мансийска</w:t>
      </w:r>
      <w:r w:rsidR="004674C8">
        <w:t xml:space="preserve"> (Ю.М. </w:t>
      </w:r>
      <w:proofErr w:type="spellStart"/>
      <w:r w:rsidR="004674C8">
        <w:t>Личкун</w:t>
      </w:r>
      <w:proofErr w:type="spellEnd"/>
      <w:r w:rsidR="004674C8">
        <w:t>)</w:t>
      </w:r>
      <w:r w:rsidR="00CF2380">
        <w:t>:</w:t>
      </w:r>
    </w:p>
    <w:p w:rsidR="00CF2380" w:rsidRDefault="008236D4" w:rsidP="00CF2380">
      <w:pPr>
        <w:ind w:firstLine="708"/>
        <w:jc w:val="both"/>
      </w:pPr>
      <w:r>
        <w:t>4</w:t>
      </w:r>
      <w:r w:rsidR="00CF2380">
        <w:t xml:space="preserve">.1. </w:t>
      </w:r>
      <w:proofErr w:type="gramStart"/>
      <w:r w:rsidR="00CF2380">
        <w:t xml:space="preserve">Организовать проведение в муниципальных образовательных организациях, в том числе учреждениях дошкольного и дополнительного образования тематических собраний с обучающимися, родителями по предупреждению чрезвычайных </w:t>
      </w:r>
      <w:r>
        <w:t xml:space="preserve">происшествий </w:t>
      </w:r>
      <w:r w:rsidR="00CF2380">
        <w:t xml:space="preserve">с несовершеннолетними с участием членов рабочей группы, утвержденной постановлением территориальной комиссии по делам несовершеннолетних и защите их прав в городе Ханты-Мансийске от </w:t>
      </w:r>
      <w:r>
        <w:t xml:space="preserve">20 марта </w:t>
      </w:r>
      <w:r w:rsidR="00CF2380">
        <w:t>2014 года № «</w:t>
      </w:r>
      <w:r>
        <w:t>О мерах по предупреждению чрезвычайных происшествий с несовершеннолетними»</w:t>
      </w:r>
      <w:r w:rsidR="00CF2380">
        <w:t>, иных специалистов субъектов</w:t>
      </w:r>
      <w:proofErr w:type="gramEnd"/>
      <w:r w:rsidR="00CF2380">
        <w:t xml:space="preserve"> системы </w:t>
      </w:r>
      <w:r w:rsidR="00CF2380">
        <w:lastRenderedPageBreak/>
        <w:t xml:space="preserve">профилактики безнадзорности и правонарушений несовершеннолетних с учетом анализа ситуации за </w:t>
      </w:r>
      <w:r w:rsidR="00DF4BFF">
        <w:t xml:space="preserve">9 месяцев </w:t>
      </w:r>
      <w:r w:rsidR="00CF2380">
        <w:t>2014 года.</w:t>
      </w:r>
    </w:p>
    <w:p w:rsidR="00CF2380" w:rsidRDefault="00CF2380" w:rsidP="00CF2380">
      <w:pPr>
        <w:ind w:firstLine="708"/>
        <w:jc w:val="both"/>
      </w:pPr>
      <w:r>
        <w:t>Информировать территориальную комиссию по делам несовершеннолетних и защите их прав в городе Ханты-Мансийске о проведенной профилактической работе с указанием количества слушателей, из них: обучающиеся, родители; специалистов органов и учреждений системы профилактики безнадзорности и правонарушений несовершеннолетних, принявших участие в профилактических мероприятиях.</w:t>
      </w:r>
    </w:p>
    <w:p w:rsidR="00CF2380" w:rsidRDefault="00CF2380" w:rsidP="00CF2380">
      <w:pPr>
        <w:ind w:firstLine="708"/>
        <w:jc w:val="both"/>
      </w:pPr>
      <w:r>
        <w:t xml:space="preserve">Срок исполнения: до 15 октября 2014 года. </w:t>
      </w:r>
    </w:p>
    <w:p w:rsidR="00CF2380" w:rsidRDefault="008236D4" w:rsidP="00CF2380">
      <w:pPr>
        <w:ind w:firstLine="708"/>
        <w:jc w:val="both"/>
      </w:pPr>
      <w:r>
        <w:t>4</w:t>
      </w:r>
      <w:r w:rsidR="00CF2380">
        <w:t xml:space="preserve">.2. Обеспечить проведение в педагогических коллективах организаций, осуществляющих образовательную деятельность, производственных совещаний с участием сотрудников </w:t>
      </w:r>
      <w:r>
        <w:t xml:space="preserve">Ханты-Мансийского межрайонного следственного отдела </w:t>
      </w:r>
      <w:r w:rsidR="00CF2380">
        <w:t xml:space="preserve">Следственного </w:t>
      </w:r>
      <w:r w:rsidR="00DF4BFF">
        <w:t xml:space="preserve">управления </w:t>
      </w:r>
      <w:r w:rsidR="00CF2380">
        <w:t xml:space="preserve">Следственного </w:t>
      </w:r>
      <w:r w:rsidR="00DF4BFF">
        <w:t xml:space="preserve">комитета </w:t>
      </w:r>
      <w:r>
        <w:t xml:space="preserve">Российской Федерации </w:t>
      </w:r>
      <w:r w:rsidR="00CF2380">
        <w:t xml:space="preserve">по Ханты-Мансийскому </w:t>
      </w:r>
      <w:proofErr w:type="gramStart"/>
      <w:r w:rsidR="00CF2380">
        <w:t>автономному</w:t>
      </w:r>
      <w:proofErr w:type="gramEnd"/>
      <w:r w:rsidR="00CF2380">
        <w:t xml:space="preserve"> </w:t>
      </w:r>
      <w:proofErr w:type="spellStart"/>
      <w:r w:rsidR="00CF2380">
        <w:t>округу-Югры</w:t>
      </w:r>
      <w:proofErr w:type="spellEnd"/>
      <w:r w:rsidR="00CF2380">
        <w:t xml:space="preserve"> по вопросам ответственности </w:t>
      </w:r>
      <w:r w:rsidR="009B1263">
        <w:t xml:space="preserve">граждан </w:t>
      </w:r>
      <w:r w:rsidR="00CF2380">
        <w:t>за совершение действий в отношении несовершеннолетних против их жизни и здоровья, включая жестокое обращение, половой неприкосновенности.</w:t>
      </w:r>
    </w:p>
    <w:p w:rsidR="00CF2380" w:rsidRDefault="00CF2380" w:rsidP="00CF2380">
      <w:pPr>
        <w:ind w:firstLine="708"/>
        <w:jc w:val="both"/>
      </w:pPr>
      <w:r>
        <w:t>Срок исполнения: до 1 ноября 2014 года.</w:t>
      </w:r>
    </w:p>
    <w:p w:rsidR="00CF2380" w:rsidRDefault="008236D4" w:rsidP="00CF2380">
      <w:pPr>
        <w:ind w:firstLine="708"/>
        <w:jc w:val="both"/>
      </w:pPr>
      <w:r>
        <w:t>4</w:t>
      </w:r>
      <w:r w:rsidR="00CF2380">
        <w:t>.3. Предпринять исчерпывающие меры по недопущению нарушений требований действующего законодательства при приеме на работу сотрудников в организации, осуществляющие образовательную деятельность.</w:t>
      </w:r>
    </w:p>
    <w:p w:rsidR="00CF2380" w:rsidRDefault="00CF2380" w:rsidP="00CF2380">
      <w:pPr>
        <w:ind w:firstLine="708"/>
        <w:jc w:val="both"/>
      </w:pPr>
      <w:r>
        <w:t>Срок исполнения: до 1 ноября 2014 года.</w:t>
      </w:r>
    </w:p>
    <w:p w:rsidR="00E039EB" w:rsidRDefault="00E039EB" w:rsidP="004510F8">
      <w:pPr>
        <w:ind w:firstLine="708"/>
        <w:jc w:val="both"/>
      </w:pPr>
    </w:p>
    <w:p w:rsidR="008236D4" w:rsidRDefault="008236D4" w:rsidP="004510F8">
      <w:pPr>
        <w:ind w:firstLine="708"/>
        <w:jc w:val="both"/>
      </w:pPr>
      <w:r>
        <w:t xml:space="preserve">5. Бюджетному учреждению Ханты-Мансийского </w:t>
      </w:r>
      <w:proofErr w:type="gramStart"/>
      <w:r>
        <w:t>автономного</w:t>
      </w:r>
      <w:proofErr w:type="gramEnd"/>
      <w:r>
        <w:t xml:space="preserve"> округа-Югры «Окружная клиническая больница» (А.А. Добровольский):</w:t>
      </w:r>
    </w:p>
    <w:p w:rsidR="0057470F" w:rsidRPr="0057470F" w:rsidRDefault="008236D4" w:rsidP="0057470F">
      <w:pPr>
        <w:ind w:firstLine="708"/>
        <w:jc w:val="both"/>
      </w:pPr>
      <w:proofErr w:type="gramStart"/>
      <w:r w:rsidRPr="0057470F">
        <w:t>О</w:t>
      </w:r>
      <w:r w:rsidR="0057470F">
        <w:t xml:space="preserve">рганизовать </w:t>
      </w:r>
      <w:r w:rsidRPr="0057470F">
        <w:t xml:space="preserve">проведение инструктажа  с персоналом лечебно-профилактического учреждения по </w:t>
      </w:r>
      <w:r w:rsidR="0057470F" w:rsidRPr="0057470F">
        <w:t xml:space="preserve">порядку действий при возникновении чрезвычайного происшествия с несовершеннолетним согласно постановлению территориальной комиссии по делам несовершеннолетних и защите их прав в городе Ханты-Мансийске </w:t>
      </w:r>
      <w:r w:rsidR="0057470F">
        <w:t xml:space="preserve">от 29 мая 2014 года № 40 </w:t>
      </w:r>
      <w:r w:rsidR="0057470F" w:rsidRPr="0057470F">
        <w:t>«О внесении изменений в постановление</w:t>
      </w:r>
      <w:r w:rsidR="0057470F">
        <w:t xml:space="preserve"> </w:t>
      </w:r>
      <w:r w:rsidR="0057470F" w:rsidRPr="0057470F">
        <w:t>территориальной комиссии по делам несовершеннолетних</w:t>
      </w:r>
      <w:r w:rsidR="0057470F">
        <w:t xml:space="preserve"> </w:t>
      </w:r>
      <w:r w:rsidR="0057470F" w:rsidRPr="0057470F">
        <w:t>и защите их прав в городе Ханты-Мансийске</w:t>
      </w:r>
      <w:r w:rsidR="0057470F">
        <w:t xml:space="preserve"> </w:t>
      </w:r>
      <w:r w:rsidR="0057470F" w:rsidRPr="0057470F">
        <w:t>№ 71 от 10 октября 2013 года «Об</w:t>
      </w:r>
      <w:proofErr w:type="gramEnd"/>
      <w:r w:rsidR="0057470F" w:rsidRPr="0057470F">
        <w:t xml:space="preserve"> </w:t>
      </w:r>
      <w:proofErr w:type="gramStart"/>
      <w:r w:rsidR="0057470F" w:rsidRPr="0057470F">
        <w:t>утверждении</w:t>
      </w:r>
      <w:proofErr w:type="gramEnd"/>
      <w:r w:rsidR="0057470F" w:rsidRPr="0057470F">
        <w:t xml:space="preserve"> Порядка</w:t>
      </w:r>
      <w:r w:rsidR="0057470F">
        <w:t xml:space="preserve"> </w:t>
      </w:r>
      <w:r w:rsidR="0057470F" w:rsidRPr="0057470F">
        <w:t>межведомственного взаимодействия органов и учреждений системы профилактики</w:t>
      </w:r>
      <w:r w:rsidR="0057470F">
        <w:t xml:space="preserve"> </w:t>
      </w:r>
      <w:r w:rsidR="0057470F" w:rsidRPr="0057470F">
        <w:t>безнадзорности и правонарушений несовершеннолетних</w:t>
      </w:r>
      <w:r w:rsidR="0057470F">
        <w:t xml:space="preserve"> </w:t>
      </w:r>
      <w:r w:rsidR="0057470F" w:rsidRPr="0057470F">
        <w:t>города Ханты-Мансийска при возникновении</w:t>
      </w:r>
      <w:r w:rsidR="0057470F">
        <w:t xml:space="preserve"> </w:t>
      </w:r>
      <w:r w:rsidR="0057470F" w:rsidRPr="0057470F">
        <w:t>чрезвычайного происшествия с несовершеннолетним»</w:t>
      </w:r>
    </w:p>
    <w:p w:rsidR="008236D4" w:rsidRDefault="0057470F" w:rsidP="004510F8">
      <w:pPr>
        <w:ind w:firstLine="708"/>
        <w:jc w:val="both"/>
      </w:pPr>
      <w:r>
        <w:t>Срок исполнения: до 15 октября 2014 года.</w:t>
      </w:r>
    </w:p>
    <w:p w:rsidR="0057470F" w:rsidRDefault="0057470F" w:rsidP="004510F8">
      <w:pPr>
        <w:ind w:firstLine="708"/>
        <w:jc w:val="both"/>
      </w:pPr>
    </w:p>
    <w:p w:rsidR="0057470F" w:rsidRDefault="0057470F" w:rsidP="0057470F">
      <w:pPr>
        <w:pStyle w:val="a5"/>
        <w:ind w:left="0" w:firstLine="708"/>
        <w:jc w:val="both"/>
      </w:pPr>
      <w:r>
        <w:t xml:space="preserve">6. Ханты-Мансийскому межрайонному следственному отделу Следственного управления Следственного комитета Российской Федерации по Ханты-Мансийскому автономному </w:t>
      </w:r>
      <w:proofErr w:type="spellStart"/>
      <w:r>
        <w:t>округу-Югре</w:t>
      </w:r>
      <w:proofErr w:type="spellEnd"/>
      <w:r>
        <w:t xml:space="preserve"> (С.В. Салькову) рекомендовать:</w:t>
      </w:r>
    </w:p>
    <w:p w:rsidR="0057470F" w:rsidRDefault="0057470F" w:rsidP="0057470F">
      <w:pPr>
        <w:pStyle w:val="a5"/>
        <w:ind w:left="0"/>
        <w:jc w:val="both"/>
      </w:pPr>
      <w:r>
        <w:tab/>
        <w:t xml:space="preserve">Организовать освещение </w:t>
      </w:r>
      <w:proofErr w:type="gramStart"/>
      <w:r>
        <w:t xml:space="preserve">в средствах массовой информации материалов с разъяснением ответственности граждан за совершение </w:t>
      </w:r>
      <w:r w:rsidR="00C0176C">
        <w:t xml:space="preserve">ими </w:t>
      </w:r>
      <w:r>
        <w:t>действий в отношении несовершеннолетних против их жизни</w:t>
      </w:r>
      <w:proofErr w:type="gramEnd"/>
      <w:r>
        <w:t xml:space="preserve"> и здоровья, включая жестокое обращение, половой неприкосновенности.</w:t>
      </w:r>
    </w:p>
    <w:p w:rsidR="0057470F" w:rsidRDefault="0057470F" w:rsidP="0057470F">
      <w:pPr>
        <w:ind w:right="21"/>
        <w:jc w:val="both"/>
      </w:pPr>
      <w:r>
        <w:tab/>
        <w:t xml:space="preserve">Информировать территориальную комиссию по делам несовершеннолетних и защите их прав в городе Ханты-Мансийске о проведении профилактической работы в части исполнения пункта 6 </w:t>
      </w:r>
      <w:r w:rsidR="00C0176C">
        <w:t xml:space="preserve">настоящего постановления с указанием </w:t>
      </w:r>
      <w:r>
        <w:t xml:space="preserve">с указанием даты </w:t>
      </w:r>
      <w:r w:rsidR="00454D61">
        <w:t xml:space="preserve">размещения </w:t>
      </w:r>
      <w:r>
        <w:t>публикации, названия</w:t>
      </w:r>
      <w:r w:rsidR="00454D61">
        <w:t xml:space="preserve"> средства массовой информации</w:t>
      </w:r>
      <w:r>
        <w:t xml:space="preserve">. </w:t>
      </w:r>
    </w:p>
    <w:p w:rsidR="0057470F" w:rsidRDefault="0057470F" w:rsidP="0057470F">
      <w:pPr>
        <w:ind w:right="21"/>
        <w:jc w:val="both"/>
      </w:pPr>
      <w:r>
        <w:tab/>
        <w:t>Сро</w:t>
      </w:r>
      <w:r w:rsidR="00454D61">
        <w:t>к исполнения: до 20 декабря 201</w:t>
      </w:r>
      <w:r w:rsidR="002A4EA1">
        <w:t>4</w:t>
      </w:r>
      <w:r>
        <w:t xml:space="preserve"> года.</w:t>
      </w:r>
    </w:p>
    <w:p w:rsidR="004510F8" w:rsidRDefault="004510F8" w:rsidP="004510F8">
      <w:pPr>
        <w:jc w:val="both"/>
      </w:pPr>
    </w:p>
    <w:p w:rsidR="00DF4BFF" w:rsidRDefault="00DF4BFF" w:rsidP="004510F8">
      <w:pPr>
        <w:jc w:val="both"/>
      </w:pPr>
    </w:p>
    <w:p w:rsidR="00DF4BFF" w:rsidRDefault="00DF4BFF" w:rsidP="004510F8">
      <w:pPr>
        <w:jc w:val="both"/>
      </w:pPr>
    </w:p>
    <w:p w:rsidR="004510F8" w:rsidRDefault="004510F8" w:rsidP="00DF4BFF">
      <w:pPr>
        <w:ind w:firstLine="708"/>
        <w:jc w:val="both"/>
      </w:pPr>
      <w:r>
        <w:t xml:space="preserve">Председатель комиссии:                                        </w:t>
      </w:r>
      <w:r w:rsidR="00DF4BFF">
        <w:t xml:space="preserve">                  И.А. Черкунова</w:t>
      </w:r>
    </w:p>
    <w:p w:rsidR="004510F8" w:rsidRDefault="004510F8" w:rsidP="004510F8"/>
    <w:p w:rsidR="004510F8" w:rsidRDefault="004510F8" w:rsidP="004510F8"/>
    <w:p w:rsidR="004510F8" w:rsidRDefault="004510F8" w:rsidP="004510F8"/>
    <w:p w:rsidR="00326F00" w:rsidRDefault="00326F00"/>
    <w:sectPr w:rsidR="00326F00" w:rsidSect="002A37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0F8"/>
    <w:rsid w:val="00003605"/>
    <w:rsid w:val="000E15E1"/>
    <w:rsid w:val="001A0161"/>
    <w:rsid w:val="001C5FDC"/>
    <w:rsid w:val="001F66B9"/>
    <w:rsid w:val="00220878"/>
    <w:rsid w:val="00245060"/>
    <w:rsid w:val="002A276C"/>
    <w:rsid w:val="002A4EA1"/>
    <w:rsid w:val="00326F00"/>
    <w:rsid w:val="003805BC"/>
    <w:rsid w:val="003F1B85"/>
    <w:rsid w:val="003F677A"/>
    <w:rsid w:val="00415738"/>
    <w:rsid w:val="004510F8"/>
    <w:rsid w:val="00454D61"/>
    <w:rsid w:val="00455073"/>
    <w:rsid w:val="004674C8"/>
    <w:rsid w:val="004F6E48"/>
    <w:rsid w:val="0057470F"/>
    <w:rsid w:val="005D0C87"/>
    <w:rsid w:val="006367D6"/>
    <w:rsid w:val="00720B20"/>
    <w:rsid w:val="007B6FCE"/>
    <w:rsid w:val="007C796B"/>
    <w:rsid w:val="007E2F54"/>
    <w:rsid w:val="007F0E9B"/>
    <w:rsid w:val="008236D4"/>
    <w:rsid w:val="008528E3"/>
    <w:rsid w:val="008C3964"/>
    <w:rsid w:val="008D368D"/>
    <w:rsid w:val="009B1263"/>
    <w:rsid w:val="009D2611"/>
    <w:rsid w:val="009E267F"/>
    <w:rsid w:val="00A064A3"/>
    <w:rsid w:val="00A15710"/>
    <w:rsid w:val="00A37485"/>
    <w:rsid w:val="00A5584E"/>
    <w:rsid w:val="00A92032"/>
    <w:rsid w:val="00AF1270"/>
    <w:rsid w:val="00B05BA1"/>
    <w:rsid w:val="00B15128"/>
    <w:rsid w:val="00B17A2D"/>
    <w:rsid w:val="00B63B62"/>
    <w:rsid w:val="00B81F44"/>
    <w:rsid w:val="00BB4D5D"/>
    <w:rsid w:val="00BD15D4"/>
    <w:rsid w:val="00BD7EB8"/>
    <w:rsid w:val="00C0176C"/>
    <w:rsid w:val="00C05AC4"/>
    <w:rsid w:val="00C60187"/>
    <w:rsid w:val="00C863EE"/>
    <w:rsid w:val="00CA7F95"/>
    <w:rsid w:val="00CB54FA"/>
    <w:rsid w:val="00CD4F63"/>
    <w:rsid w:val="00CF2380"/>
    <w:rsid w:val="00D1701B"/>
    <w:rsid w:val="00D47062"/>
    <w:rsid w:val="00D705CF"/>
    <w:rsid w:val="00DF4BFF"/>
    <w:rsid w:val="00E039EB"/>
    <w:rsid w:val="00E40050"/>
    <w:rsid w:val="00E46FF7"/>
    <w:rsid w:val="00EF3A07"/>
    <w:rsid w:val="00F4138D"/>
    <w:rsid w:val="00F51BEB"/>
    <w:rsid w:val="00F66A94"/>
    <w:rsid w:val="00F73997"/>
    <w:rsid w:val="00F81BB3"/>
    <w:rsid w:val="00FD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0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4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18</cp:revision>
  <cp:lastPrinted>2014-09-18T11:56:00Z</cp:lastPrinted>
  <dcterms:created xsi:type="dcterms:W3CDTF">2014-07-09T10:35:00Z</dcterms:created>
  <dcterms:modified xsi:type="dcterms:W3CDTF">2014-09-22T06:11:00Z</dcterms:modified>
</cp:coreProperties>
</file>